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D385" w14:textId="12786BAD" w:rsidR="00EC5FB8" w:rsidRPr="00D05D3A" w:rsidRDefault="00EC5FB8" w:rsidP="00EC5FB8">
      <w:pPr>
        <w:spacing w:line="240" w:lineRule="auto"/>
        <w:contextualSpacing/>
        <w:jc w:val="center"/>
        <w:rPr>
          <w:rFonts w:ascii="Verdana" w:hAnsi="Verdana" w:cs="Times New Roman"/>
          <w:b/>
          <w:bCs/>
          <w:sz w:val="24"/>
          <w:szCs w:val="24"/>
        </w:rPr>
      </w:pPr>
      <w:r w:rsidRPr="00D05D3A">
        <w:rPr>
          <w:rFonts w:ascii="Verdana" w:hAnsi="Verdana" w:cs="Times New Roman"/>
          <w:b/>
          <w:bCs/>
          <w:sz w:val="24"/>
          <w:szCs w:val="24"/>
        </w:rPr>
        <w:t>American Baptist Churches of Pennsylvania and Delaware</w:t>
      </w:r>
    </w:p>
    <w:p w14:paraId="79999DA9" w14:textId="1F3BE618" w:rsidR="00EC5FB8" w:rsidRPr="00D05D3A" w:rsidRDefault="00EC5FB8" w:rsidP="00EC5FB8">
      <w:pPr>
        <w:spacing w:line="240" w:lineRule="auto"/>
        <w:contextualSpacing/>
        <w:jc w:val="center"/>
        <w:rPr>
          <w:rFonts w:ascii="Verdana" w:hAnsi="Verdana" w:cs="Times New Roman"/>
          <w:b/>
          <w:bCs/>
          <w:sz w:val="24"/>
          <w:szCs w:val="24"/>
        </w:rPr>
      </w:pPr>
      <w:r w:rsidRPr="00D05D3A">
        <w:rPr>
          <w:rFonts w:ascii="Verdana" w:hAnsi="Verdana" w:cs="Times New Roman"/>
          <w:b/>
          <w:bCs/>
          <w:sz w:val="24"/>
          <w:szCs w:val="24"/>
        </w:rPr>
        <w:t>c/o First Baptist Church</w:t>
      </w:r>
    </w:p>
    <w:p w14:paraId="3D70C2BC" w14:textId="6AD02E59" w:rsidR="00EC5FB8" w:rsidRPr="00D05D3A" w:rsidRDefault="00EC5FB8" w:rsidP="00EC5FB8">
      <w:pPr>
        <w:spacing w:line="240" w:lineRule="auto"/>
        <w:contextualSpacing/>
        <w:jc w:val="center"/>
        <w:rPr>
          <w:rFonts w:ascii="Verdana" w:hAnsi="Verdana" w:cs="Times New Roman"/>
          <w:b/>
          <w:bCs/>
          <w:sz w:val="24"/>
          <w:szCs w:val="24"/>
        </w:rPr>
      </w:pPr>
      <w:r w:rsidRPr="00D05D3A">
        <w:rPr>
          <w:rFonts w:ascii="Verdana" w:hAnsi="Verdana" w:cs="Times New Roman"/>
          <w:b/>
          <w:bCs/>
          <w:sz w:val="24"/>
          <w:szCs w:val="24"/>
        </w:rPr>
        <w:t xml:space="preserve">159 N. </w:t>
      </w:r>
      <w:proofErr w:type="spellStart"/>
      <w:r w:rsidRPr="00D05D3A">
        <w:rPr>
          <w:rFonts w:ascii="Verdana" w:hAnsi="Verdana" w:cs="Times New Roman"/>
          <w:b/>
          <w:bCs/>
          <w:sz w:val="24"/>
          <w:szCs w:val="24"/>
        </w:rPr>
        <w:t>Bellefield</w:t>
      </w:r>
      <w:proofErr w:type="spellEnd"/>
      <w:r w:rsidRPr="00D05D3A">
        <w:rPr>
          <w:rFonts w:ascii="Verdana" w:hAnsi="Verdana" w:cs="Times New Roman"/>
          <w:b/>
          <w:bCs/>
          <w:sz w:val="24"/>
          <w:szCs w:val="24"/>
        </w:rPr>
        <w:t xml:space="preserve"> Ave, Pittsburgh, PA 15213</w:t>
      </w:r>
    </w:p>
    <w:p w14:paraId="3A3A7F9F" w14:textId="3A2DCDAB" w:rsidR="00EC5FB8" w:rsidRPr="00D05D3A" w:rsidRDefault="00EC5FB8" w:rsidP="00EC5FB8">
      <w:pPr>
        <w:spacing w:line="240" w:lineRule="auto"/>
        <w:contextualSpacing/>
        <w:jc w:val="center"/>
        <w:rPr>
          <w:rFonts w:ascii="Verdana" w:hAnsi="Verdana" w:cs="Times New Roman"/>
          <w:b/>
          <w:bCs/>
          <w:sz w:val="24"/>
          <w:szCs w:val="24"/>
        </w:rPr>
      </w:pPr>
      <w:r w:rsidRPr="00D05D3A">
        <w:rPr>
          <w:rFonts w:ascii="Verdana" w:hAnsi="Verdana" w:cs="Times New Roman"/>
          <w:b/>
          <w:bCs/>
          <w:sz w:val="24"/>
          <w:szCs w:val="24"/>
        </w:rPr>
        <w:t>Phone: (888) 697-0883</w:t>
      </w:r>
      <w:r w:rsidR="000F51A7" w:rsidRPr="00D05D3A">
        <w:rPr>
          <w:rFonts w:ascii="Verdana" w:hAnsi="Verdana" w:cs="Times New Roman"/>
          <w:b/>
          <w:bCs/>
          <w:sz w:val="24"/>
          <w:szCs w:val="24"/>
        </w:rPr>
        <w:t xml:space="preserve"> www.abcopad.org</w:t>
      </w:r>
    </w:p>
    <w:p w14:paraId="0CF39D72" w14:textId="77777777" w:rsidR="00EC5FB8" w:rsidRPr="00D05D3A" w:rsidRDefault="00EC5FB8" w:rsidP="00EC5FB8">
      <w:pPr>
        <w:spacing w:line="240" w:lineRule="auto"/>
        <w:contextualSpacing/>
        <w:jc w:val="center"/>
        <w:rPr>
          <w:rFonts w:ascii="Verdana" w:hAnsi="Verdana" w:cs="Times New Roman"/>
          <w:sz w:val="24"/>
          <w:szCs w:val="24"/>
        </w:rPr>
      </w:pPr>
    </w:p>
    <w:p w14:paraId="08AF3736" w14:textId="6AE044CA" w:rsidR="00EC5FB8" w:rsidRPr="00D05D3A" w:rsidRDefault="00EC5FB8" w:rsidP="00EC5FB8">
      <w:pPr>
        <w:spacing w:line="240" w:lineRule="auto"/>
        <w:contextualSpacing/>
        <w:rPr>
          <w:rStyle w:val="Emphasis"/>
          <w:rFonts w:ascii="Verdana" w:hAnsi="Verdana" w:cs="Times New Roman"/>
          <w:i w:val="0"/>
          <w:iCs w:val="0"/>
          <w:sz w:val="24"/>
          <w:szCs w:val="24"/>
          <w:shd w:val="clear" w:color="auto" w:fill="FFFFFF"/>
        </w:rPr>
      </w:pPr>
      <w:r w:rsidRPr="00D05D3A">
        <w:rPr>
          <w:rFonts w:ascii="Verdana" w:hAnsi="Verdana" w:cs="Times New Roman"/>
          <w:b/>
          <w:bCs/>
          <w:sz w:val="24"/>
          <w:szCs w:val="24"/>
        </w:rPr>
        <w:t>ABCOPAD Vision:</w:t>
      </w:r>
      <w:r w:rsidR="00E95F6B" w:rsidRPr="00D05D3A">
        <w:rPr>
          <w:rFonts w:ascii="Verdana" w:hAnsi="Verdana" w:cs="Times New Roman"/>
          <w:b/>
          <w:bCs/>
          <w:sz w:val="24"/>
          <w:szCs w:val="24"/>
        </w:rPr>
        <w:t xml:space="preserve"> </w:t>
      </w:r>
      <w:r w:rsidR="00E95F6B" w:rsidRPr="00D05D3A">
        <w:rPr>
          <w:rStyle w:val="Emphasis"/>
          <w:rFonts w:ascii="Verdana" w:hAnsi="Verdana" w:cs="Times New Roman"/>
          <w:i w:val="0"/>
          <w:iCs w:val="0"/>
          <w:sz w:val="24"/>
          <w:szCs w:val="24"/>
          <w:shd w:val="clear" w:color="auto" w:fill="FFFFFF"/>
        </w:rPr>
        <w:t>To build Healthy Partnerships</w:t>
      </w:r>
      <w:r w:rsidR="00E95F6B" w:rsidRPr="00D05D3A">
        <w:rPr>
          <w:rFonts w:ascii="Verdana" w:hAnsi="Verdana" w:cs="Times New Roman"/>
          <w:i/>
          <w:iCs/>
          <w:sz w:val="24"/>
          <w:szCs w:val="24"/>
          <w:shd w:val="clear" w:color="auto" w:fill="FFFFFF"/>
        </w:rPr>
        <w:t xml:space="preserve"> </w:t>
      </w:r>
      <w:r w:rsidR="00E95F6B" w:rsidRPr="00D05D3A">
        <w:rPr>
          <w:rStyle w:val="Emphasis"/>
          <w:rFonts w:ascii="Verdana" w:hAnsi="Verdana" w:cs="Times New Roman"/>
          <w:i w:val="0"/>
          <w:iCs w:val="0"/>
          <w:sz w:val="24"/>
          <w:szCs w:val="24"/>
          <w:shd w:val="clear" w:color="auto" w:fill="FFFFFF"/>
        </w:rPr>
        <w:t>with Churches, Pastoral Leaders, and our wider ABC Family,</w:t>
      </w:r>
      <w:r w:rsidR="00E95F6B" w:rsidRPr="00D05D3A">
        <w:rPr>
          <w:rFonts w:ascii="Verdana" w:hAnsi="Verdana" w:cs="Times New Roman"/>
          <w:i/>
          <w:iCs/>
          <w:sz w:val="24"/>
          <w:szCs w:val="24"/>
          <w:shd w:val="clear" w:color="auto" w:fill="FFFFFF"/>
        </w:rPr>
        <w:t xml:space="preserve"> </w:t>
      </w:r>
      <w:r w:rsidR="00E95F6B" w:rsidRPr="00D05D3A">
        <w:rPr>
          <w:rStyle w:val="Emphasis"/>
          <w:rFonts w:ascii="Verdana" w:hAnsi="Verdana" w:cs="Times New Roman"/>
          <w:i w:val="0"/>
          <w:iCs w:val="0"/>
          <w:sz w:val="24"/>
          <w:szCs w:val="24"/>
          <w:shd w:val="clear" w:color="auto" w:fill="FFFFFF"/>
        </w:rPr>
        <w:t>to fulfill Christ's Mission in our world.</w:t>
      </w:r>
    </w:p>
    <w:p w14:paraId="0D2BD017" w14:textId="77777777" w:rsidR="00E95F6B" w:rsidRPr="00D05D3A" w:rsidRDefault="00E95F6B" w:rsidP="00EC5FB8">
      <w:pPr>
        <w:spacing w:line="240" w:lineRule="auto"/>
        <w:contextualSpacing/>
        <w:rPr>
          <w:rStyle w:val="Emphasis"/>
          <w:rFonts w:ascii="Verdana" w:hAnsi="Verdana" w:cs="Times New Roman"/>
          <w:i w:val="0"/>
          <w:iCs w:val="0"/>
          <w:sz w:val="24"/>
          <w:szCs w:val="24"/>
          <w:shd w:val="clear" w:color="auto" w:fill="FFFFFF"/>
        </w:rPr>
      </w:pPr>
    </w:p>
    <w:p w14:paraId="1FF5ED14" w14:textId="62C742CC" w:rsidR="00E95F6B" w:rsidRPr="00D05D3A" w:rsidRDefault="00E95F6B" w:rsidP="00E95F6B">
      <w:pPr>
        <w:pStyle w:val="NormalWeb"/>
        <w:shd w:val="clear" w:color="auto" w:fill="FFFFFF"/>
        <w:spacing w:before="0" w:beforeAutospacing="0" w:after="150" w:afterAutospacing="0"/>
        <w:contextualSpacing/>
        <w:rPr>
          <w:rFonts w:ascii="Verdana" w:hAnsi="Verdana"/>
        </w:rPr>
      </w:pPr>
      <w:r w:rsidRPr="00D05D3A">
        <w:rPr>
          <w:rStyle w:val="Emphasis"/>
          <w:rFonts w:ascii="Verdana" w:hAnsi="Verdana"/>
          <w:b/>
          <w:bCs/>
          <w:i w:val="0"/>
          <w:iCs w:val="0"/>
          <w:shd w:val="clear" w:color="auto" w:fill="FFFFFF"/>
        </w:rPr>
        <w:t xml:space="preserve">Who We Are: </w:t>
      </w:r>
      <w:r w:rsidRPr="00D05D3A">
        <w:rPr>
          <w:rFonts w:ascii="Verdana" w:hAnsi="Verdana"/>
          <w:shd w:val="clear" w:color="auto" w:fill="FFFFFF"/>
        </w:rPr>
        <w:t xml:space="preserve">In 1703 the American Baptist Churches of Pennsylvania became a part of America's oldest American Baptist organization, the Philadelphia Baptist Association. In 1972 the American Baptist Churches of Pennsylvania and Delaware (ABCOPAD) was formed as the successor of the Pennsylvania Baptist Convention. Philadelphia and Pittsburgh Associations were separate Regions. As of October 2005, the Pittsburgh Baptist Association and ABCOPAD have merged in ministry together. </w:t>
      </w:r>
      <w:r w:rsidRPr="00D05D3A">
        <w:rPr>
          <w:rFonts w:ascii="Verdana" w:hAnsi="Verdana"/>
        </w:rPr>
        <w:t>Note: Philadelphia Baptist Association is an independent Region not a part of ABCOPAD.</w:t>
      </w:r>
    </w:p>
    <w:p w14:paraId="7A898F23" w14:textId="0129D81D" w:rsidR="00E95F6B" w:rsidRPr="00D05D3A" w:rsidRDefault="00E95F6B" w:rsidP="00EC5FB8">
      <w:pPr>
        <w:rPr>
          <w:rFonts w:ascii="Verdana" w:hAnsi="Verdana" w:cs="Times New Roman"/>
          <w:sz w:val="24"/>
          <w:szCs w:val="24"/>
        </w:rPr>
      </w:pPr>
      <w:r w:rsidRPr="00D05D3A">
        <w:rPr>
          <w:rFonts w:ascii="Verdana" w:hAnsi="Verdana" w:cs="Times New Roman"/>
          <w:b/>
          <w:bCs/>
          <w:sz w:val="24"/>
          <w:szCs w:val="24"/>
        </w:rPr>
        <w:t xml:space="preserve">ABCOPAD </w:t>
      </w:r>
      <w:r w:rsidR="009D2188" w:rsidRPr="00D05D3A">
        <w:rPr>
          <w:rFonts w:ascii="Verdana" w:hAnsi="Verdana" w:cs="Times New Roman"/>
          <w:b/>
          <w:bCs/>
          <w:sz w:val="24"/>
          <w:szCs w:val="24"/>
        </w:rPr>
        <w:t xml:space="preserve">Regional Board Structure: </w:t>
      </w:r>
      <w:r w:rsidR="009D2188" w:rsidRPr="00D05D3A">
        <w:rPr>
          <w:rFonts w:ascii="Verdana" w:hAnsi="Verdana" w:cs="Times New Roman"/>
          <w:sz w:val="24"/>
          <w:szCs w:val="24"/>
        </w:rPr>
        <w:t xml:space="preserve">The ABCOPAD Regional Board </w:t>
      </w:r>
      <w:r w:rsidR="00A50B42" w:rsidRPr="00D05D3A">
        <w:rPr>
          <w:rFonts w:ascii="Verdana" w:hAnsi="Verdana" w:cs="Times New Roman"/>
          <w:sz w:val="24"/>
          <w:szCs w:val="24"/>
        </w:rPr>
        <w:t xml:space="preserve">consists of an Executive Committee, representatives from each auxiliary ministry, and each association. </w:t>
      </w:r>
      <w:r w:rsidR="00A94FB7" w:rsidRPr="00D05D3A">
        <w:rPr>
          <w:rFonts w:ascii="Verdana" w:hAnsi="Verdana" w:cs="Times New Roman"/>
          <w:sz w:val="24"/>
          <w:szCs w:val="24"/>
        </w:rPr>
        <w:t xml:space="preserve">The board operates under the guidance of a constitution. The board meets as a whole at least twice a year and plans and holds a regional business meeting biennially. The Executive Committee meets more often for staffing and transitional matters. </w:t>
      </w:r>
      <w:r w:rsidR="00A50B42" w:rsidRPr="00D05D3A">
        <w:rPr>
          <w:rFonts w:ascii="Verdana" w:hAnsi="Verdana" w:cs="Times New Roman"/>
          <w:sz w:val="24"/>
          <w:szCs w:val="24"/>
        </w:rPr>
        <w:t xml:space="preserve">The ABCOPAD </w:t>
      </w:r>
      <w:r w:rsidR="00A94FB7" w:rsidRPr="00D05D3A">
        <w:rPr>
          <w:rFonts w:ascii="Verdana" w:hAnsi="Verdana" w:cs="Times New Roman"/>
          <w:sz w:val="24"/>
          <w:szCs w:val="24"/>
        </w:rPr>
        <w:t xml:space="preserve">regional board values the input, </w:t>
      </w:r>
      <w:r w:rsidR="00A50B42" w:rsidRPr="00D05D3A">
        <w:rPr>
          <w:rFonts w:ascii="Verdana" w:hAnsi="Verdana" w:cs="Times New Roman"/>
          <w:sz w:val="24"/>
          <w:szCs w:val="24"/>
        </w:rPr>
        <w:t>celebrates</w:t>
      </w:r>
      <w:r w:rsidR="00A94FB7" w:rsidRPr="00D05D3A">
        <w:rPr>
          <w:rFonts w:ascii="Verdana" w:hAnsi="Verdana" w:cs="Times New Roman"/>
          <w:sz w:val="24"/>
          <w:szCs w:val="24"/>
        </w:rPr>
        <w:t>,</w:t>
      </w:r>
      <w:r w:rsidR="00A50B42" w:rsidRPr="00D05D3A">
        <w:rPr>
          <w:rFonts w:ascii="Verdana" w:hAnsi="Verdana" w:cs="Times New Roman"/>
          <w:sz w:val="24"/>
          <w:szCs w:val="24"/>
        </w:rPr>
        <w:t xml:space="preserve"> and supports the autonomy of each of its almost 50,000 members, 281 churches, and 21 associations. </w:t>
      </w:r>
    </w:p>
    <w:p w14:paraId="27E12DD5" w14:textId="189789D2" w:rsidR="00A94FB7" w:rsidRPr="00D05D3A" w:rsidRDefault="00A94FB7" w:rsidP="00A94FB7">
      <w:pPr>
        <w:shd w:val="clear" w:color="auto" w:fill="FFFFFF"/>
        <w:spacing w:before="100" w:beforeAutospacing="1" w:after="150" w:line="240" w:lineRule="auto"/>
        <w:rPr>
          <w:rFonts w:ascii="Verdana" w:eastAsia="Times New Roman" w:hAnsi="Verdana" w:cs="Times New Roman"/>
          <w:kern w:val="0"/>
          <w:sz w:val="24"/>
          <w:szCs w:val="24"/>
          <w14:ligatures w14:val="none"/>
        </w:rPr>
      </w:pPr>
      <w:r w:rsidRPr="00D05D3A">
        <w:rPr>
          <w:rFonts w:ascii="Verdana" w:hAnsi="Verdana" w:cs="Times New Roman"/>
          <w:b/>
          <w:bCs/>
          <w:sz w:val="24"/>
          <w:szCs w:val="24"/>
        </w:rPr>
        <w:t xml:space="preserve">Demographics: </w:t>
      </w:r>
      <w:r w:rsidRPr="00D05D3A">
        <w:rPr>
          <w:rFonts w:ascii="Verdana" w:eastAsia="Times New Roman" w:hAnsi="Verdana" w:cs="Times New Roman"/>
          <w:kern w:val="0"/>
          <w:sz w:val="24"/>
          <w:szCs w:val="24"/>
          <w14:ligatures w14:val="none"/>
        </w:rPr>
        <w:t xml:space="preserve">The region is a mix of rural, </w:t>
      </w:r>
      <w:proofErr w:type="gramStart"/>
      <w:r w:rsidRPr="00D05D3A">
        <w:rPr>
          <w:rFonts w:ascii="Verdana" w:eastAsia="Times New Roman" w:hAnsi="Verdana" w:cs="Times New Roman"/>
          <w:kern w:val="0"/>
          <w:sz w:val="24"/>
          <w:szCs w:val="24"/>
          <w14:ligatures w14:val="none"/>
        </w:rPr>
        <w:t>suburban</w:t>
      </w:r>
      <w:proofErr w:type="gramEnd"/>
      <w:r w:rsidRPr="00D05D3A">
        <w:rPr>
          <w:rFonts w:ascii="Verdana" w:eastAsia="Times New Roman" w:hAnsi="Verdana" w:cs="Times New Roman"/>
          <w:kern w:val="0"/>
          <w:sz w:val="24"/>
          <w:szCs w:val="24"/>
          <w14:ligatures w14:val="none"/>
        </w:rPr>
        <w:t xml:space="preserve"> and urban communities.  The distribution of our churches is approximately 40% urban, 47% suburban, 13% rural. Of our 281 churches, 218 are Euro-American; 45 are African American; 2 are Hispanic; 1 is Asian-Pacific and 15 are </w:t>
      </w:r>
      <w:r w:rsidR="00E9417D" w:rsidRPr="00D05D3A">
        <w:rPr>
          <w:rFonts w:ascii="Verdana" w:eastAsia="Times New Roman" w:hAnsi="Verdana" w:cs="Times New Roman"/>
          <w:kern w:val="0"/>
          <w:sz w:val="24"/>
          <w:szCs w:val="24"/>
          <w14:ligatures w14:val="none"/>
        </w:rPr>
        <w:t>multi-racial</w:t>
      </w:r>
      <w:r w:rsidRPr="00D05D3A">
        <w:rPr>
          <w:rFonts w:ascii="Verdana" w:eastAsia="Times New Roman" w:hAnsi="Verdana" w:cs="Times New Roman"/>
          <w:kern w:val="0"/>
          <w:sz w:val="24"/>
          <w:szCs w:val="24"/>
          <w14:ligatures w14:val="none"/>
        </w:rPr>
        <w:t>.</w:t>
      </w:r>
    </w:p>
    <w:p w14:paraId="520406C8" w14:textId="7F1EAE06" w:rsidR="000F51A7" w:rsidRPr="00D05D3A" w:rsidRDefault="000F51A7" w:rsidP="00A94FB7">
      <w:pPr>
        <w:shd w:val="clear" w:color="auto" w:fill="FFFFFF"/>
        <w:spacing w:before="100" w:beforeAutospacing="1" w:after="150" w:line="240" w:lineRule="auto"/>
        <w:rPr>
          <w:rFonts w:ascii="Verdana" w:eastAsia="Times New Roman" w:hAnsi="Verdana" w:cs="Times New Roman"/>
          <w:kern w:val="0"/>
          <w:sz w:val="24"/>
          <w:szCs w:val="24"/>
          <w14:ligatures w14:val="none"/>
        </w:rPr>
      </w:pPr>
      <w:r w:rsidRPr="00D05D3A">
        <w:rPr>
          <w:rFonts w:ascii="Verdana" w:eastAsia="Times New Roman" w:hAnsi="Verdana" w:cs="Times New Roman"/>
          <w:b/>
          <w:bCs/>
          <w:kern w:val="0"/>
          <w:sz w:val="24"/>
          <w:szCs w:val="24"/>
          <w14:ligatures w14:val="none"/>
        </w:rPr>
        <w:t xml:space="preserve">Pastors: </w:t>
      </w:r>
      <w:r w:rsidRPr="00D05D3A">
        <w:rPr>
          <w:rFonts w:ascii="Verdana" w:eastAsia="Times New Roman" w:hAnsi="Verdana" w:cs="Times New Roman"/>
          <w:kern w:val="0"/>
          <w:sz w:val="24"/>
          <w:szCs w:val="24"/>
          <w14:ligatures w14:val="none"/>
        </w:rPr>
        <w:t>ABCOPAD has pastoral leadership in the areas of Ordained, Licensed, Full-time/Part-time, Multi-Vocational, Chaplains, and Certified Pulpit supply and Lay Leaders.</w:t>
      </w:r>
    </w:p>
    <w:p w14:paraId="5AC0CF3A" w14:textId="075B506A" w:rsidR="000F51A7" w:rsidRPr="00D05D3A" w:rsidRDefault="000F51A7" w:rsidP="000F51A7">
      <w:pPr>
        <w:shd w:val="clear" w:color="auto" w:fill="FFFFFF"/>
        <w:spacing w:after="225" w:line="240" w:lineRule="auto"/>
        <w:contextualSpacing/>
        <w:outlineLvl w:val="2"/>
        <w:rPr>
          <w:rFonts w:ascii="Verdana" w:eastAsia="Times New Roman" w:hAnsi="Verdana" w:cs="Times New Roman"/>
          <w:b/>
          <w:bCs/>
          <w:kern w:val="0"/>
          <w:sz w:val="24"/>
          <w:szCs w:val="24"/>
          <w14:ligatures w14:val="none"/>
        </w:rPr>
      </w:pPr>
      <w:r w:rsidRPr="00D05D3A">
        <w:rPr>
          <w:rFonts w:ascii="Verdana" w:eastAsia="Times New Roman" w:hAnsi="Verdana" w:cs="Times New Roman"/>
          <w:b/>
          <w:bCs/>
          <w:kern w:val="0"/>
          <w:sz w:val="24"/>
          <w:szCs w:val="24"/>
          <w14:ligatures w14:val="none"/>
        </w:rPr>
        <w:t>Region ministries:</w:t>
      </w:r>
    </w:p>
    <w:p w14:paraId="31DAC301" w14:textId="77777777" w:rsidR="000F51A7" w:rsidRPr="00D05D3A" w:rsidRDefault="00D05D3A" w:rsidP="000F51A7">
      <w:pPr>
        <w:numPr>
          <w:ilvl w:val="0"/>
          <w:numId w:val="2"/>
        </w:numPr>
        <w:shd w:val="clear" w:color="auto" w:fill="FFFFFF"/>
        <w:spacing w:before="100" w:beforeAutospacing="1" w:after="150" w:line="240" w:lineRule="auto"/>
        <w:contextualSpacing/>
        <w:rPr>
          <w:rFonts w:ascii="Verdana" w:eastAsia="Times New Roman" w:hAnsi="Verdana" w:cs="Times New Roman"/>
          <w:kern w:val="0"/>
          <w:sz w:val="24"/>
          <w:szCs w:val="24"/>
          <w14:ligatures w14:val="none"/>
        </w:rPr>
      </w:pPr>
      <w:hyperlink r:id="rId5" w:tooltip="null" w:history="1">
        <w:r w:rsidR="000F51A7" w:rsidRPr="00D05D3A">
          <w:rPr>
            <w:rFonts w:ascii="Verdana" w:eastAsia="Times New Roman" w:hAnsi="Verdana" w:cs="Times New Roman"/>
            <w:kern w:val="0"/>
            <w:sz w:val="24"/>
            <w:szCs w:val="24"/>
            <w14:ligatures w14:val="none"/>
          </w:rPr>
          <w:t>ACTS Ministry School</w:t>
        </w:r>
      </w:hyperlink>
    </w:p>
    <w:p w14:paraId="3077DC86" w14:textId="77777777" w:rsidR="000F51A7" w:rsidRPr="00D05D3A" w:rsidRDefault="00D05D3A" w:rsidP="000F51A7">
      <w:pPr>
        <w:numPr>
          <w:ilvl w:val="0"/>
          <w:numId w:val="2"/>
        </w:numPr>
        <w:shd w:val="clear" w:color="auto" w:fill="FFFFFF"/>
        <w:spacing w:before="100" w:beforeAutospacing="1" w:after="150" w:line="240" w:lineRule="auto"/>
        <w:contextualSpacing/>
        <w:rPr>
          <w:rFonts w:ascii="Verdana" w:eastAsia="Times New Roman" w:hAnsi="Verdana" w:cs="Times New Roman"/>
          <w:kern w:val="0"/>
          <w:sz w:val="24"/>
          <w:szCs w:val="24"/>
          <w14:ligatures w14:val="none"/>
        </w:rPr>
      </w:pPr>
      <w:hyperlink r:id="rId6" w:history="1">
        <w:r w:rsidR="000F51A7" w:rsidRPr="00D05D3A">
          <w:rPr>
            <w:rFonts w:ascii="Verdana" w:eastAsia="Times New Roman" w:hAnsi="Verdana" w:cs="Times New Roman"/>
            <w:kern w:val="0"/>
            <w:sz w:val="24"/>
            <w:szCs w:val="24"/>
            <w14:ligatures w14:val="none"/>
          </w:rPr>
          <w:t>American Baptist Women's Ministries</w:t>
        </w:r>
      </w:hyperlink>
    </w:p>
    <w:p w14:paraId="0153CE62" w14:textId="77777777" w:rsidR="000F51A7" w:rsidRPr="00D05D3A" w:rsidRDefault="00D05D3A" w:rsidP="000F51A7">
      <w:pPr>
        <w:numPr>
          <w:ilvl w:val="0"/>
          <w:numId w:val="2"/>
        </w:numPr>
        <w:shd w:val="clear" w:color="auto" w:fill="FFFFFF"/>
        <w:spacing w:before="100" w:beforeAutospacing="1" w:after="150" w:line="240" w:lineRule="auto"/>
        <w:contextualSpacing/>
        <w:rPr>
          <w:rFonts w:ascii="Verdana" w:eastAsia="Times New Roman" w:hAnsi="Verdana" w:cs="Times New Roman"/>
          <w:kern w:val="0"/>
          <w:sz w:val="24"/>
          <w:szCs w:val="24"/>
          <w14:ligatures w14:val="none"/>
        </w:rPr>
      </w:pPr>
      <w:hyperlink r:id="rId7" w:history="1">
        <w:r w:rsidR="000F51A7" w:rsidRPr="00D05D3A">
          <w:rPr>
            <w:rFonts w:ascii="Verdana" w:eastAsia="Times New Roman" w:hAnsi="Verdana" w:cs="Times New Roman"/>
            <w:kern w:val="0"/>
            <w:sz w:val="24"/>
            <w:szCs w:val="24"/>
            <w14:ligatures w14:val="none"/>
          </w:rPr>
          <w:t>American Baptist Men's Ministries</w:t>
        </w:r>
      </w:hyperlink>
    </w:p>
    <w:p w14:paraId="072146F1" w14:textId="77777777" w:rsidR="000F51A7" w:rsidRPr="00D05D3A" w:rsidRDefault="00D05D3A" w:rsidP="000F51A7">
      <w:pPr>
        <w:numPr>
          <w:ilvl w:val="0"/>
          <w:numId w:val="2"/>
        </w:numPr>
        <w:shd w:val="clear" w:color="auto" w:fill="FFFFFF"/>
        <w:spacing w:before="100" w:beforeAutospacing="1" w:after="150" w:line="240" w:lineRule="auto"/>
        <w:contextualSpacing/>
        <w:rPr>
          <w:rFonts w:ascii="Verdana" w:eastAsia="Times New Roman" w:hAnsi="Verdana" w:cs="Times New Roman"/>
          <w:kern w:val="0"/>
          <w:sz w:val="24"/>
          <w:szCs w:val="24"/>
          <w14:ligatures w14:val="none"/>
        </w:rPr>
      </w:pPr>
      <w:hyperlink r:id="rId8" w:history="1">
        <w:r w:rsidR="000F51A7" w:rsidRPr="00D05D3A">
          <w:rPr>
            <w:rFonts w:ascii="Verdana" w:eastAsia="Times New Roman" w:hAnsi="Verdana" w:cs="Times New Roman"/>
            <w:kern w:val="0"/>
            <w:sz w:val="24"/>
            <w:szCs w:val="24"/>
            <w14:ligatures w14:val="none"/>
          </w:rPr>
          <w:t>Kingdom Builders</w:t>
        </w:r>
      </w:hyperlink>
    </w:p>
    <w:p w14:paraId="22AB4E04" w14:textId="77777777" w:rsidR="000F51A7" w:rsidRPr="00D05D3A" w:rsidRDefault="00D05D3A" w:rsidP="000F51A7">
      <w:pPr>
        <w:numPr>
          <w:ilvl w:val="0"/>
          <w:numId w:val="2"/>
        </w:numPr>
        <w:shd w:val="clear" w:color="auto" w:fill="FFFFFF"/>
        <w:spacing w:before="100" w:beforeAutospacing="1" w:after="150" w:line="240" w:lineRule="auto"/>
        <w:contextualSpacing/>
        <w:rPr>
          <w:rFonts w:ascii="Verdana" w:eastAsia="Times New Roman" w:hAnsi="Verdana" w:cs="Times New Roman"/>
          <w:kern w:val="0"/>
          <w:sz w:val="24"/>
          <w:szCs w:val="24"/>
          <w14:ligatures w14:val="none"/>
        </w:rPr>
      </w:pPr>
      <w:hyperlink r:id="rId9" w:history="1">
        <w:r w:rsidR="000F51A7" w:rsidRPr="00D05D3A">
          <w:rPr>
            <w:rFonts w:ascii="Verdana" w:eastAsia="Times New Roman" w:hAnsi="Verdana" w:cs="Times New Roman"/>
            <w:kern w:val="0"/>
            <w:sz w:val="24"/>
            <w:szCs w:val="24"/>
            <w14:ligatures w14:val="none"/>
          </w:rPr>
          <w:t>Ministers Council</w:t>
        </w:r>
      </w:hyperlink>
    </w:p>
    <w:p w14:paraId="20DCB2DA" w14:textId="77777777" w:rsidR="000F51A7" w:rsidRPr="00D05D3A" w:rsidRDefault="00D05D3A" w:rsidP="000F51A7">
      <w:pPr>
        <w:numPr>
          <w:ilvl w:val="0"/>
          <w:numId w:val="2"/>
        </w:numPr>
        <w:shd w:val="clear" w:color="auto" w:fill="FFFFFF"/>
        <w:spacing w:before="100" w:beforeAutospacing="1" w:after="150" w:line="240" w:lineRule="auto"/>
        <w:contextualSpacing/>
        <w:rPr>
          <w:rFonts w:ascii="Verdana" w:eastAsia="Times New Roman" w:hAnsi="Verdana" w:cs="Times New Roman"/>
          <w:kern w:val="0"/>
          <w:sz w:val="24"/>
          <w:szCs w:val="24"/>
          <w14:ligatures w14:val="none"/>
        </w:rPr>
      </w:pPr>
      <w:hyperlink r:id="rId10" w:history="1">
        <w:r w:rsidR="000F51A7" w:rsidRPr="00D05D3A">
          <w:rPr>
            <w:rFonts w:ascii="Verdana" w:eastAsia="Times New Roman" w:hAnsi="Verdana" w:cs="Times New Roman"/>
            <w:kern w:val="0"/>
            <w:sz w:val="24"/>
            <w:szCs w:val="24"/>
            <w14:ligatures w14:val="none"/>
          </w:rPr>
          <w:t>Camp, Conference, and Retreat Ministry</w:t>
        </w:r>
      </w:hyperlink>
    </w:p>
    <w:p w14:paraId="4DC62AA7" w14:textId="77777777" w:rsidR="000F51A7" w:rsidRPr="00D05D3A" w:rsidRDefault="00D05D3A" w:rsidP="000F51A7">
      <w:pPr>
        <w:numPr>
          <w:ilvl w:val="0"/>
          <w:numId w:val="2"/>
        </w:numPr>
        <w:shd w:val="clear" w:color="auto" w:fill="FFFFFF"/>
        <w:spacing w:before="100" w:beforeAutospacing="1" w:after="150" w:line="240" w:lineRule="auto"/>
        <w:contextualSpacing/>
        <w:rPr>
          <w:rFonts w:ascii="Verdana" w:eastAsia="Times New Roman" w:hAnsi="Verdana" w:cs="Times New Roman"/>
          <w:kern w:val="0"/>
          <w:sz w:val="24"/>
          <w:szCs w:val="24"/>
          <w14:ligatures w14:val="none"/>
        </w:rPr>
      </w:pPr>
      <w:hyperlink r:id="rId11" w:history="1">
        <w:r w:rsidR="000F51A7" w:rsidRPr="00D05D3A">
          <w:rPr>
            <w:rFonts w:ascii="Verdana" w:eastAsia="Times New Roman" w:hAnsi="Verdana" w:cs="Times New Roman"/>
            <w:kern w:val="0"/>
            <w:sz w:val="24"/>
            <w:szCs w:val="24"/>
            <w14:ligatures w14:val="none"/>
          </w:rPr>
          <w:t>Baptist Senior Family</w:t>
        </w:r>
      </w:hyperlink>
    </w:p>
    <w:p w14:paraId="71B69E8D" w14:textId="1D2A1817" w:rsidR="00A94FB7" w:rsidRPr="00D05D3A" w:rsidRDefault="00D05D3A" w:rsidP="00382F05">
      <w:pPr>
        <w:numPr>
          <w:ilvl w:val="0"/>
          <w:numId w:val="2"/>
        </w:numPr>
        <w:shd w:val="clear" w:color="auto" w:fill="FFFFFF"/>
        <w:spacing w:before="100" w:beforeAutospacing="1" w:after="150" w:line="240" w:lineRule="auto"/>
        <w:contextualSpacing/>
        <w:rPr>
          <w:rFonts w:ascii="Verdana" w:hAnsi="Verdana" w:cs="Times New Roman"/>
          <w:sz w:val="24"/>
          <w:szCs w:val="24"/>
        </w:rPr>
      </w:pPr>
      <w:hyperlink r:id="rId12" w:history="1">
        <w:r w:rsidR="000F51A7" w:rsidRPr="00D05D3A">
          <w:rPr>
            <w:rFonts w:ascii="Verdana" w:eastAsia="Times New Roman" w:hAnsi="Verdana" w:cs="Times New Roman"/>
            <w:kern w:val="0"/>
            <w:sz w:val="24"/>
            <w:szCs w:val="24"/>
            <w14:ligatures w14:val="none"/>
          </w:rPr>
          <w:t>Rankin Christian Center</w:t>
        </w:r>
      </w:hyperlink>
      <w:r w:rsidR="000F51A7" w:rsidRPr="00D05D3A">
        <w:rPr>
          <w:rFonts w:ascii="Verdana" w:eastAsia="Times New Roman" w:hAnsi="Verdana" w:cs="Times New Roman"/>
          <w:kern w:val="0"/>
          <w:sz w:val="24"/>
          <w:szCs w:val="24"/>
          <w14:ligatures w14:val="none"/>
        </w:rPr>
        <w:t> </w:t>
      </w:r>
    </w:p>
    <w:sectPr w:rsidR="00A94FB7" w:rsidRPr="00D05D3A" w:rsidSect="00D05D3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1990"/>
    <w:multiLevelType w:val="multilevel"/>
    <w:tmpl w:val="9B42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25DF0"/>
    <w:multiLevelType w:val="multilevel"/>
    <w:tmpl w:val="09A4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828158">
    <w:abstractNumId w:val="1"/>
  </w:num>
  <w:num w:numId="2" w16cid:durableId="149109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B8"/>
    <w:rsid w:val="00082271"/>
    <w:rsid w:val="000F51A7"/>
    <w:rsid w:val="004F0790"/>
    <w:rsid w:val="009D2188"/>
    <w:rsid w:val="00A50B42"/>
    <w:rsid w:val="00A94FB7"/>
    <w:rsid w:val="00B5523D"/>
    <w:rsid w:val="00D05D3A"/>
    <w:rsid w:val="00E9417D"/>
    <w:rsid w:val="00E95F6B"/>
    <w:rsid w:val="00EC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A2BAC"/>
  <w15:chartTrackingRefBased/>
  <w15:docId w15:val="{0F3A29EA-C244-4807-B9BE-9683ED2A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5F6B"/>
    <w:rPr>
      <w:i/>
      <w:iCs/>
    </w:rPr>
  </w:style>
  <w:style w:type="paragraph" w:styleId="NormalWeb">
    <w:name w:val="Normal (Web)"/>
    <w:basedOn w:val="Normal"/>
    <w:uiPriority w:val="99"/>
    <w:semiHidden/>
    <w:unhideWhenUsed/>
    <w:rsid w:val="00E95F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32127">
      <w:bodyDiv w:val="1"/>
      <w:marLeft w:val="0"/>
      <w:marRight w:val="0"/>
      <w:marTop w:val="0"/>
      <w:marBottom w:val="0"/>
      <w:divBdr>
        <w:top w:val="none" w:sz="0" w:space="0" w:color="auto"/>
        <w:left w:val="none" w:sz="0" w:space="0" w:color="auto"/>
        <w:bottom w:val="none" w:sz="0" w:space="0" w:color="auto"/>
        <w:right w:val="none" w:sz="0" w:space="0" w:color="auto"/>
      </w:divBdr>
    </w:div>
    <w:div w:id="1784614127">
      <w:bodyDiv w:val="1"/>
      <w:marLeft w:val="0"/>
      <w:marRight w:val="0"/>
      <w:marTop w:val="0"/>
      <w:marBottom w:val="0"/>
      <w:divBdr>
        <w:top w:val="none" w:sz="0" w:space="0" w:color="auto"/>
        <w:left w:val="none" w:sz="0" w:space="0" w:color="auto"/>
        <w:bottom w:val="none" w:sz="0" w:space="0" w:color="auto"/>
        <w:right w:val="none" w:sz="0" w:space="0" w:color="auto"/>
      </w:divBdr>
    </w:div>
    <w:div w:id="19897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opad.org/cmssite/index.php?page=kingdom-buil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opad.org/Ministries/AB_Men.aspx" TargetMode="External"/><Relationship Id="rId12" Type="http://schemas.openxmlformats.org/officeDocument/2006/relationships/hyperlink" Target="http://www.rankinchristia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opad.org/Ministries/ABWM/" TargetMode="External"/><Relationship Id="rId11" Type="http://schemas.openxmlformats.org/officeDocument/2006/relationships/hyperlink" Target="http://www.baptisthomes.org/" TargetMode="External"/><Relationship Id="rId5" Type="http://schemas.openxmlformats.org/officeDocument/2006/relationships/hyperlink" Target="https://www.abcopad.org/Ministries/ACTS_Ministry_School/" TargetMode="External"/><Relationship Id="rId10" Type="http://schemas.openxmlformats.org/officeDocument/2006/relationships/hyperlink" Target="https://www.abcopad.org/Camps/Default.aspx" TargetMode="External"/><Relationship Id="rId4" Type="http://schemas.openxmlformats.org/officeDocument/2006/relationships/webSettings" Target="webSettings.xml"/><Relationship Id="rId9" Type="http://schemas.openxmlformats.org/officeDocument/2006/relationships/hyperlink" Target="https://www.abcopad.org/Ministries/Ministers_Counci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filson</dc:creator>
  <cp:keywords/>
  <dc:description/>
  <cp:lastModifiedBy>Lori Jennings</cp:lastModifiedBy>
  <cp:revision>4</cp:revision>
  <dcterms:created xsi:type="dcterms:W3CDTF">2023-11-11T15:50:00Z</dcterms:created>
  <dcterms:modified xsi:type="dcterms:W3CDTF">2023-11-11T15:56:00Z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88f3f0cf-f7c3-404b-adb2-2e6841febbc1</vt:lpwstr>
  </property>
</Properties>
</file>